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56F3" w14:textId="77777777" w:rsidR="001C286C" w:rsidRPr="006943C3" w:rsidRDefault="001C286C" w:rsidP="001C286C">
      <w:pPr>
        <w:jc w:val="center"/>
        <w:rPr>
          <w:rFonts w:ascii="Calibri" w:hAnsi="Calibri" w:cs="Calibri"/>
          <w:sz w:val="28"/>
          <w:szCs w:val="28"/>
          <w:lang w:val="en-US"/>
        </w:rPr>
      </w:pPr>
      <w:r w:rsidRPr="006943C3">
        <w:rPr>
          <w:rFonts w:ascii="Calibri" w:hAnsi="Calibri" w:cs="Calibri"/>
          <w:sz w:val="28"/>
          <w:szCs w:val="28"/>
          <w:lang w:val="en-US"/>
        </w:rPr>
        <w:t xml:space="preserve">All Our Children minutes Tuesday 22nd April </w:t>
      </w:r>
    </w:p>
    <w:p w14:paraId="16354006" w14:textId="77777777" w:rsidR="001C286C" w:rsidRPr="00C22FEC" w:rsidRDefault="001C286C" w:rsidP="001C286C">
      <w:pPr>
        <w:rPr>
          <w:rFonts w:ascii="Calibri" w:hAnsi="Calibri" w:cs="Calibri"/>
          <w:lang w:val="en-US"/>
        </w:rPr>
      </w:pPr>
    </w:p>
    <w:p w14:paraId="13E5F276" w14:textId="15DF77D0" w:rsidR="001C286C" w:rsidRPr="00C22FEC" w:rsidRDefault="001C286C" w:rsidP="001C286C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Present</w:t>
      </w:r>
      <w:r>
        <w:rPr>
          <w:rFonts w:ascii="Calibri" w:hAnsi="Calibri" w:cs="Calibri"/>
          <w:lang w:val="en-US"/>
        </w:rPr>
        <w:t>: Tanya MacDougall</w:t>
      </w:r>
      <w:r w:rsidR="00AA1B6C">
        <w:rPr>
          <w:rFonts w:ascii="Calibri" w:hAnsi="Calibri" w:cs="Calibri"/>
          <w:lang w:val="en-US"/>
        </w:rPr>
        <w:t xml:space="preserve"> (Chair)</w:t>
      </w:r>
      <w:r>
        <w:rPr>
          <w:rFonts w:ascii="Calibri" w:hAnsi="Calibri" w:cs="Calibri"/>
          <w:lang w:val="en-US"/>
        </w:rPr>
        <w:t>, Sharon Erskine</w:t>
      </w:r>
      <w:r w:rsidR="00AA1B6C">
        <w:rPr>
          <w:rFonts w:ascii="Calibri" w:hAnsi="Calibri" w:cs="Calibri"/>
          <w:lang w:val="en-US"/>
        </w:rPr>
        <w:t xml:space="preserve"> (Vice Chair)</w:t>
      </w:r>
      <w:r>
        <w:rPr>
          <w:rFonts w:ascii="Calibri" w:hAnsi="Calibri" w:cs="Calibri"/>
          <w:lang w:val="en-US"/>
        </w:rPr>
        <w:t xml:space="preserve">, Kirsten Johnston, Mandy Sheridan, Ashley Bolton, Laura Campbell, Kerry Smith, Rhoda Thompson, Libby Dobbie, Agnes </w:t>
      </w:r>
      <w:r w:rsidR="006943C3">
        <w:rPr>
          <w:rFonts w:ascii="Calibri" w:hAnsi="Calibri" w:cs="Calibri"/>
          <w:lang w:val="en-US"/>
        </w:rPr>
        <w:t>Ingram,</w:t>
      </w:r>
      <w:r>
        <w:rPr>
          <w:rFonts w:ascii="Calibri" w:hAnsi="Calibri" w:cs="Calibri"/>
          <w:lang w:val="en-US"/>
        </w:rPr>
        <w:t xml:space="preserve"> and Arlene Colewell</w:t>
      </w:r>
    </w:p>
    <w:p w14:paraId="779348E5" w14:textId="2CDA4117" w:rsidR="001C286C" w:rsidRPr="00C22FEC" w:rsidRDefault="001C286C" w:rsidP="001C286C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Apologies</w:t>
      </w:r>
      <w:r>
        <w:rPr>
          <w:rFonts w:ascii="Calibri" w:hAnsi="Calibri" w:cs="Calibri"/>
          <w:lang w:val="en-US"/>
        </w:rPr>
        <w:t>: Sue Barnard, Takki Sulaiman and Rachel Wells</w:t>
      </w:r>
    </w:p>
    <w:p w14:paraId="68606396" w14:textId="57D10DAC" w:rsidR="001C286C" w:rsidRPr="00C22FEC" w:rsidRDefault="001C286C" w:rsidP="001C286C">
      <w:pPr>
        <w:rPr>
          <w:rFonts w:ascii="Calibri" w:hAnsi="Calibri" w:cs="Calibri"/>
          <w:lang w:val="en-US"/>
        </w:rPr>
      </w:pPr>
      <w:r w:rsidRPr="00C22FEC">
        <w:rPr>
          <w:rFonts w:ascii="Calibri" w:hAnsi="Calibri" w:cs="Calibri"/>
          <w:lang w:val="en-US"/>
        </w:rPr>
        <w:t>Minutes from last meeting and action points</w:t>
      </w:r>
      <w:r>
        <w:rPr>
          <w:rFonts w:ascii="Calibri" w:hAnsi="Calibri" w:cs="Calibri"/>
          <w:lang w:val="en-US"/>
        </w:rPr>
        <w:t xml:space="preserve"> </w:t>
      </w:r>
      <w:r w:rsidR="006943C3">
        <w:rPr>
          <w:rFonts w:ascii="Calibri" w:hAnsi="Calibri" w:cs="Calibri"/>
          <w:lang w:val="en-US"/>
        </w:rPr>
        <w:t>accepted.</w:t>
      </w:r>
    </w:p>
    <w:p w14:paraId="070CBE3F" w14:textId="4FB2B02C" w:rsidR="001C286C" w:rsidRPr="00B33A7B" w:rsidRDefault="001C286C" w:rsidP="001C286C">
      <w:pPr>
        <w:rPr>
          <w:rFonts w:ascii="Calibri" w:hAnsi="Calibri" w:cs="Calibri"/>
          <w:b/>
          <w:bCs/>
          <w:lang w:val="en-US"/>
        </w:rPr>
      </w:pPr>
      <w:r w:rsidRPr="0076125A">
        <w:rPr>
          <w:rFonts w:ascii="Calibri" w:hAnsi="Calibri" w:cs="Calibri"/>
          <w:b/>
          <w:bCs/>
          <w:lang w:val="en-US"/>
        </w:rPr>
        <w:t xml:space="preserve">Updates from meetings </w:t>
      </w:r>
      <w:r w:rsidR="006943C3" w:rsidRPr="0076125A">
        <w:rPr>
          <w:rFonts w:ascii="Calibri" w:hAnsi="Calibri" w:cs="Calibri"/>
          <w:b/>
          <w:bCs/>
          <w:lang w:val="en-US"/>
        </w:rPr>
        <w:t>attended.</w:t>
      </w:r>
    </w:p>
    <w:p w14:paraId="7148E67C" w14:textId="70D19BFD" w:rsidR="001C286C" w:rsidRDefault="00322CC7" w:rsidP="001C286C">
      <w:pPr>
        <w:rPr>
          <w:rFonts w:ascii="Calibri" w:hAnsi="Calibri" w:cs="Calibri"/>
          <w:lang w:val="en-US"/>
        </w:rPr>
      </w:pPr>
      <w:r w:rsidRPr="00322CC7">
        <w:rPr>
          <w:rFonts w:ascii="Calibri" w:hAnsi="Calibri" w:cs="Calibri"/>
          <w:lang w:val="en-US"/>
        </w:rPr>
        <w:t xml:space="preserve">Sharon Erskine </w:t>
      </w:r>
      <w:r>
        <w:rPr>
          <w:rFonts w:ascii="Calibri" w:hAnsi="Calibri" w:cs="Calibri"/>
          <w:lang w:val="en-US"/>
        </w:rPr>
        <w:t>–</w:t>
      </w:r>
      <w:r w:rsidRPr="00322CC7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ADP (Alcohol &amp; Drug Partnership) are currently working on their strategic plan which will include the children’s sector to ensure the children’s voice is included</w:t>
      </w:r>
      <w:r w:rsidR="006943C3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The last plan included GIRFEC but moving forward GIRFE will be used.</w:t>
      </w:r>
    </w:p>
    <w:p w14:paraId="704F3B59" w14:textId="4A78F0A1" w:rsidR="00322CC7" w:rsidRPr="00322CC7" w:rsidRDefault="00322CC7" w:rsidP="00322CC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Teams who have previously worked in adult services are now </w:t>
      </w:r>
      <w:r w:rsidRPr="00322CC7">
        <w:rPr>
          <w:rFonts w:ascii="Calibri" w:hAnsi="Calibri" w:cs="Calibri"/>
          <w:lang w:val="en-US"/>
        </w:rPr>
        <w:t>involved in child protection processes</w:t>
      </w:r>
      <w:r>
        <w:rPr>
          <w:rFonts w:ascii="Calibri" w:hAnsi="Calibri" w:cs="Calibri"/>
          <w:lang w:val="en-US"/>
        </w:rPr>
        <w:t xml:space="preserve"> and </w:t>
      </w:r>
      <w:r w:rsidRPr="00322CC7">
        <w:rPr>
          <w:rFonts w:ascii="Calibri" w:hAnsi="Calibri" w:cs="Calibri"/>
          <w:lang w:val="en-US"/>
        </w:rPr>
        <w:t>increasingly contributing to child's plans and decision making.</w:t>
      </w:r>
    </w:p>
    <w:p w14:paraId="2AA4B0EE" w14:textId="42196AF8" w:rsidR="00322CC7" w:rsidRDefault="00322CC7" w:rsidP="00322CC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 half day workshop is being developed to support the understanding child protection processes, </w:t>
      </w:r>
      <w:r w:rsidRPr="00322CC7">
        <w:rPr>
          <w:rFonts w:ascii="Calibri" w:hAnsi="Calibri" w:cs="Calibri"/>
          <w:lang w:val="en-US"/>
        </w:rPr>
        <w:t xml:space="preserve">supervision orders, child </w:t>
      </w:r>
      <w:r w:rsidR="00B33A7B">
        <w:rPr>
          <w:rFonts w:ascii="Calibri" w:hAnsi="Calibri" w:cs="Calibri"/>
          <w:lang w:val="en-US"/>
        </w:rPr>
        <w:t>p</w:t>
      </w:r>
      <w:r w:rsidRPr="00322CC7">
        <w:rPr>
          <w:rFonts w:ascii="Calibri" w:hAnsi="Calibri" w:cs="Calibri"/>
          <w:lang w:val="en-US"/>
        </w:rPr>
        <w:t xml:space="preserve">rotection </w:t>
      </w:r>
      <w:r w:rsidR="00B33A7B">
        <w:rPr>
          <w:rFonts w:ascii="Calibri" w:hAnsi="Calibri" w:cs="Calibri"/>
          <w:lang w:val="en-US"/>
        </w:rPr>
        <w:t>o</w:t>
      </w:r>
      <w:r w:rsidRPr="00322CC7">
        <w:rPr>
          <w:rFonts w:ascii="Calibri" w:hAnsi="Calibri" w:cs="Calibri"/>
          <w:lang w:val="en-US"/>
        </w:rPr>
        <w:t xml:space="preserve">rders </w:t>
      </w:r>
      <w:r w:rsidR="006943C3">
        <w:rPr>
          <w:rFonts w:ascii="Calibri" w:hAnsi="Calibri" w:cs="Calibri"/>
          <w:lang w:val="en-US"/>
        </w:rPr>
        <w:t>etc.</w:t>
      </w:r>
      <w:r w:rsidRPr="00322CC7">
        <w:rPr>
          <w:rFonts w:ascii="Calibri" w:hAnsi="Calibri" w:cs="Calibri"/>
          <w:lang w:val="en-US"/>
        </w:rPr>
        <w:t xml:space="preserve"> will be ready by the end of the summer to roll out to partners and adult service</w:t>
      </w:r>
      <w:r w:rsidR="00B33A7B">
        <w:rPr>
          <w:rFonts w:ascii="Calibri" w:hAnsi="Calibri" w:cs="Calibri"/>
          <w:lang w:val="en-US"/>
        </w:rPr>
        <w:t>.</w:t>
      </w:r>
    </w:p>
    <w:p w14:paraId="40ED5B1B" w14:textId="0076CB84" w:rsidR="00B33A7B" w:rsidRDefault="00B33A7B" w:rsidP="00322CC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C</w:t>
      </w:r>
      <w:r w:rsidRPr="00B33A7B">
        <w:rPr>
          <w:rFonts w:ascii="Calibri" w:hAnsi="Calibri" w:cs="Calibri"/>
          <w:lang w:val="en-US"/>
        </w:rPr>
        <w:t>hild protection</w:t>
      </w:r>
      <w:r>
        <w:rPr>
          <w:rFonts w:ascii="Calibri" w:hAnsi="Calibri" w:cs="Calibri"/>
          <w:lang w:val="en-US"/>
        </w:rPr>
        <w:t xml:space="preserve"> – invites will start coming out for child practitioner forums in each locality, t</w:t>
      </w:r>
      <w:r w:rsidRPr="00B33A7B">
        <w:rPr>
          <w:rFonts w:ascii="Calibri" w:hAnsi="Calibri" w:cs="Calibri"/>
          <w:lang w:val="en-US"/>
        </w:rPr>
        <w:t>hey were created last year of the back of the Child protection audit in Argyll and Bute</w:t>
      </w:r>
      <w:r w:rsidR="006943C3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Link for these was shared in chat for registering.</w:t>
      </w:r>
    </w:p>
    <w:p w14:paraId="03758B23" w14:textId="300879C4" w:rsidR="00543C08" w:rsidRDefault="00543C08" w:rsidP="00322CC7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Peri natal mental health – Sharon has come to the end of her tenure as chair, the next chair will be from the statutory sector.</w:t>
      </w:r>
    </w:p>
    <w:p w14:paraId="57E3F459" w14:textId="768F5486" w:rsidR="00543C08" w:rsidRDefault="00543C08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Mandy Sheridan - V</w:t>
      </w:r>
      <w:r w:rsidRPr="00543C08">
        <w:rPr>
          <w:rFonts w:ascii="Calibri" w:hAnsi="Calibri" w:cs="Calibri"/>
          <w:lang w:val="en-US"/>
        </w:rPr>
        <w:t xml:space="preserve">iolence against women and </w:t>
      </w:r>
      <w:r w:rsidR="006943C3" w:rsidRPr="00543C08">
        <w:rPr>
          <w:rFonts w:ascii="Calibri" w:hAnsi="Calibri" w:cs="Calibri"/>
          <w:lang w:val="en-US"/>
        </w:rPr>
        <w:t>girls’</w:t>
      </w:r>
      <w:r>
        <w:rPr>
          <w:rFonts w:ascii="Calibri" w:hAnsi="Calibri" w:cs="Calibri"/>
          <w:lang w:val="en-US"/>
        </w:rPr>
        <w:t xml:space="preserve"> group, the equally safe funding was rolled over for another year ensuring a further year of training</w:t>
      </w:r>
      <w:r w:rsidR="006943C3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D</w:t>
      </w:r>
      <w:r w:rsidRPr="00543C08">
        <w:rPr>
          <w:rFonts w:ascii="Calibri" w:hAnsi="Calibri" w:cs="Calibri"/>
          <w:lang w:val="en-US"/>
        </w:rPr>
        <w:t>omestic abuse and child contact</w:t>
      </w:r>
      <w:r>
        <w:rPr>
          <w:rFonts w:ascii="Calibri" w:hAnsi="Calibri" w:cs="Calibri"/>
          <w:lang w:val="en-US"/>
        </w:rPr>
        <w:t xml:space="preserve"> training will be rolled out, h</w:t>
      </w:r>
      <w:r w:rsidRPr="00543C08">
        <w:rPr>
          <w:rFonts w:ascii="Calibri" w:hAnsi="Calibri" w:cs="Calibri"/>
          <w:lang w:val="en-US"/>
        </w:rPr>
        <w:t xml:space="preserve">uman trafficking </w:t>
      </w:r>
      <w:r>
        <w:rPr>
          <w:rFonts w:ascii="Calibri" w:hAnsi="Calibri" w:cs="Calibri"/>
          <w:lang w:val="en-US"/>
        </w:rPr>
        <w:t>and</w:t>
      </w:r>
      <w:r w:rsidRPr="00543C08">
        <w:rPr>
          <w:rFonts w:ascii="Calibri" w:hAnsi="Calibri" w:cs="Calibri"/>
          <w:lang w:val="en-US"/>
        </w:rPr>
        <w:t xml:space="preserve"> commercial sexual exploitation</w:t>
      </w:r>
      <w:r>
        <w:rPr>
          <w:rFonts w:ascii="Calibri" w:hAnsi="Calibri" w:cs="Calibri"/>
          <w:lang w:val="en-US"/>
        </w:rPr>
        <w:t xml:space="preserve"> also</w:t>
      </w:r>
      <w:r w:rsidR="006943C3">
        <w:rPr>
          <w:rFonts w:ascii="Calibri" w:hAnsi="Calibri" w:cs="Calibri"/>
          <w:lang w:val="en-US"/>
        </w:rPr>
        <w:t xml:space="preserve">. </w:t>
      </w:r>
      <w:r w:rsidRPr="00543C08">
        <w:rPr>
          <w:rFonts w:ascii="Calibri" w:hAnsi="Calibri" w:cs="Calibri"/>
          <w:lang w:val="en-US"/>
        </w:rPr>
        <w:t>Child and adolescent violence, domestic violence against parents</w:t>
      </w:r>
      <w:r>
        <w:rPr>
          <w:rFonts w:ascii="Calibri" w:hAnsi="Calibri" w:cs="Calibri"/>
          <w:lang w:val="en-US"/>
        </w:rPr>
        <w:t xml:space="preserve"> training is also scheduled</w:t>
      </w:r>
      <w:r w:rsidR="006943C3">
        <w:rPr>
          <w:rFonts w:ascii="Calibri" w:hAnsi="Calibri" w:cs="Calibri"/>
          <w:lang w:val="en-US"/>
        </w:rPr>
        <w:t xml:space="preserve">. </w:t>
      </w:r>
      <w:r w:rsidRPr="00543C08">
        <w:rPr>
          <w:rFonts w:ascii="Calibri" w:hAnsi="Calibri" w:cs="Calibri"/>
          <w:lang w:val="en-US"/>
        </w:rPr>
        <w:t>Domestic abuse</w:t>
      </w:r>
      <w:r>
        <w:rPr>
          <w:rFonts w:ascii="Calibri" w:hAnsi="Calibri" w:cs="Calibri"/>
          <w:lang w:val="en-US"/>
        </w:rPr>
        <w:t xml:space="preserve"> training particularly with female perpetrators and in the gay/trans community</w:t>
      </w:r>
      <w:r w:rsidR="006943C3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 xml:space="preserve">Rerunning animal abuse </w:t>
      </w:r>
      <w:r w:rsidRPr="00543C08">
        <w:rPr>
          <w:rFonts w:ascii="Calibri" w:hAnsi="Calibri" w:cs="Calibri"/>
          <w:lang w:val="en-US"/>
        </w:rPr>
        <w:t>as part of coercive control</w:t>
      </w:r>
      <w:r w:rsidRPr="00543C08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training.</w:t>
      </w:r>
    </w:p>
    <w:p w14:paraId="473F1DC4" w14:textId="438F5A4F" w:rsidR="00D35F97" w:rsidRDefault="00D35F97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Mandy will be retiring in November training has been scheduled up until then and work is ongoing on the child poverty action plan.</w:t>
      </w:r>
    </w:p>
    <w:p w14:paraId="11A94E29" w14:textId="21528941" w:rsidR="00D35F97" w:rsidRDefault="00D35F97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Sharon and Tanya spoke for the whole group in wishing Mandy well for the future and thanking her for her contribution over the years.</w:t>
      </w:r>
    </w:p>
    <w:p w14:paraId="19E99FC2" w14:textId="56EBFB47" w:rsidR="00D35F97" w:rsidRDefault="00D35F97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Tanya – There have been no trauma meetings scheduled and urged everyone if they get the chance to attend trauma training</w:t>
      </w:r>
      <w:r w:rsidR="006943C3">
        <w:rPr>
          <w:rFonts w:ascii="Calibri" w:hAnsi="Calibri" w:cs="Calibri"/>
          <w:lang w:val="en-US"/>
        </w:rPr>
        <w:t xml:space="preserve">. </w:t>
      </w:r>
    </w:p>
    <w:p w14:paraId="20384F36" w14:textId="21C65B04" w:rsidR="00D35F97" w:rsidRDefault="00D35F97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 xml:space="preserve">Agnes Ingram – There is a meeting scheduled for the </w:t>
      </w:r>
      <w:r w:rsidR="006943C3">
        <w:rPr>
          <w:rFonts w:ascii="Calibri" w:hAnsi="Calibri" w:cs="Calibri"/>
          <w:lang w:val="en-US"/>
        </w:rPr>
        <w:t>28</w:t>
      </w:r>
      <w:r w:rsidR="006943C3" w:rsidRPr="00D35F97">
        <w:rPr>
          <w:rFonts w:ascii="Calibri" w:hAnsi="Calibri" w:cs="Calibri"/>
          <w:vertAlign w:val="superscript"/>
          <w:lang w:val="en-US"/>
        </w:rPr>
        <w:t>th of</w:t>
      </w:r>
      <w:r>
        <w:rPr>
          <w:rFonts w:ascii="Calibri" w:hAnsi="Calibri" w:cs="Calibri"/>
          <w:lang w:val="en-US"/>
        </w:rPr>
        <w:t xml:space="preserve"> May to discuss the upcoming Planet Youth</w:t>
      </w:r>
      <w:r w:rsidR="00FB1B2C">
        <w:rPr>
          <w:rFonts w:ascii="Calibri" w:hAnsi="Calibri" w:cs="Calibri"/>
          <w:lang w:val="en-US"/>
        </w:rPr>
        <w:t xml:space="preserve"> (name changed to growing up in Argyll)</w:t>
      </w:r>
      <w:r>
        <w:rPr>
          <w:rFonts w:ascii="Calibri" w:hAnsi="Calibri" w:cs="Calibri"/>
          <w:lang w:val="en-US"/>
        </w:rPr>
        <w:t xml:space="preserve"> event plane</w:t>
      </w:r>
      <w:r w:rsidR="00FB1B2C">
        <w:rPr>
          <w:rFonts w:ascii="Calibri" w:hAnsi="Calibri" w:cs="Calibri"/>
          <w:lang w:val="en-US"/>
        </w:rPr>
        <w:t>d</w:t>
      </w:r>
      <w:r>
        <w:rPr>
          <w:rFonts w:ascii="Calibri" w:hAnsi="Calibri" w:cs="Calibri"/>
          <w:lang w:val="en-US"/>
        </w:rPr>
        <w:t xml:space="preserve"> for Oban</w:t>
      </w:r>
      <w:r w:rsidR="00FB1B2C">
        <w:rPr>
          <w:rFonts w:ascii="Calibri" w:hAnsi="Calibri" w:cs="Calibri"/>
          <w:lang w:val="en-US"/>
        </w:rPr>
        <w:t xml:space="preserve"> which will </w:t>
      </w:r>
      <w:r w:rsidR="006943C3">
        <w:rPr>
          <w:rFonts w:ascii="Calibri" w:hAnsi="Calibri" w:cs="Calibri"/>
          <w:lang w:val="en-US"/>
        </w:rPr>
        <w:t>highlight</w:t>
      </w:r>
      <w:r w:rsidR="00FB1B2C">
        <w:rPr>
          <w:rFonts w:ascii="Calibri" w:hAnsi="Calibri" w:cs="Calibri"/>
          <w:lang w:val="en-US"/>
        </w:rPr>
        <w:t xml:space="preserve"> all activities/groups for children and young people</w:t>
      </w:r>
      <w:r>
        <w:rPr>
          <w:rFonts w:ascii="Calibri" w:hAnsi="Calibri" w:cs="Calibri"/>
          <w:lang w:val="en-US"/>
        </w:rPr>
        <w:t>.</w:t>
      </w:r>
    </w:p>
    <w:p w14:paraId="3E09A393" w14:textId="5D21B9EE" w:rsidR="00FB1B2C" w:rsidRDefault="00FB1B2C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Tanya – Are they holding these events across Argyll?</w:t>
      </w:r>
    </w:p>
    <w:p w14:paraId="3CB88120" w14:textId="02347EC5" w:rsidR="00FB1B2C" w:rsidRDefault="00FB1B2C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Agnes – They had an event in Dunoon last year.</w:t>
      </w:r>
    </w:p>
    <w:p w14:paraId="3ACD898B" w14:textId="3912B9D3" w:rsidR="00FB1B2C" w:rsidRDefault="00FB1B2C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Arlene – An event was also held in Lochgilphead in February.</w:t>
      </w:r>
    </w:p>
    <w:p w14:paraId="344C3775" w14:textId="0E85C3C1" w:rsidR="00D35F97" w:rsidRPr="00D35F97" w:rsidRDefault="00D35F97" w:rsidP="001C286C">
      <w:pPr>
        <w:rPr>
          <w:rFonts w:ascii="Calibri" w:hAnsi="Calibri" w:cs="Calibri"/>
          <w:color w:val="FF0000"/>
          <w:lang w:val="en-US"/>
        </w:rPr>
      </w:pPr>
      <w:r w:rsidRPr="00D35F97">
        <w:rPr>
          <w:rFonts w:ascii="Calibri" w:hAnsi="Calibri" w:cs="Calibri"/>
          <w:color w:val="FF0000"/>
          <w:lang w:val="en-US"/>
        </w:rPr>
        <w:t xml:space="preserve">(following the meeting </w:t>
      </w:r>
      <w:r>
        <w:rPr>
          <w:rFonts w:ascii="Calibri" w:hAnsi="Calibri" w:cs="Calibri"/>
          <w:color w:val="FF0000"/>
          <w:lang w:val="en-US"/>
        </w:rPr>
        <w:t>on the 28</w:t>
      </w:r>
      <w:r w:rsidRPr="00D35F97">
        <w:rPr>
          <w:rFonts w:ascii="Calibri" w:hAnsi="Calibri" w:cs="Calibri"/>
          <w:color w:val="FF0000"/>
          <w:vertAlign w:val="superscript"/>
          <w:lang w:val="en-US"/>
        </w:rPr>
        <w:t>th</w:t>
      </w:r>
      <w:r>
        <w:rPr>
          <w:rFonts w:ascii="Calibri" w:hAnsi="Calibri" w:cs="Calibri"/>
          <w:color w:val="FF0000"/>
          <w:lang w:val="en-US"/>
        </w:rPr>
        <w:t xml:space="preserve"> May </w:t>
      </w:r>
      <w:r w:rsidRPr="00D35F97">
        <w:rPr>
          <w:rFonts w:ascii="Calibri" w:hAnsi="Calibri" w:cs="Calibri"/>
          <w:color w:val="FF0000"/>
          <w:lang w:val="en-US"/>
        </w:rPr>
        <w:t>the information was sent out to the sector by email)</w:t>
      </w:r>
    </w:p>
    <w:p w14:paraId="2F2BD54A" w14:textId="77777777" w:rsidR="00543C08" w:rsidRDefault="00543C08" w:rsidP="001C286C">
      <w:pPr>
        <w:rPr>
          <w:rFonts w:ascii="Calibri" w:hAnsi="Calibri" w:cs="Calibri"/>
          <w:lang w:val="en-US"/>
        </w:rPr>
      </w:pPr>
    </w:p>
    <w:p w14:paraId="34840FFE" w14:textId="5F21CFC0" w:rsidR="001C286C" w:rsidRDefault="001C286C" w:rsidP="001C286C">
      <w:pPr>
        <w:rPr>
          <w:rFonts w:ascii="Calibri" w:hAnsi="Calibri" w:cs="Calibri"/>
          <w:b/>
          <w:bCs/>
          <w:lang w:val="en-US"/>
        </w:rPr>
      </w:pPr>
      <w:r w:rsidRPr="0076125A">
        <w:rPr>
          <w:rFonts w:ascii="Calibri" w:hAnsi="Calibri" w:cs="Calibri"/>
          <w:b/>
          <w:bCs/>
          <w:lang w:val="en-US"/>
        </w:rPr>
        <w:t>Service updates</w:t>
      </w:r>
    </w:p>
    <w:p w14:paraId="3CB2555C" w14:textId="73366228" w:rsidR="00AA1B6C" w:rsidRDefault="00AA1B6C" w:rsidP="001C286C">
      <w:pPr>
        <w:rPr>
          <w:rFonts w:ascii="Calibri" w:hAnsi="Calibri" w:cs="Calibri"/>
          <w:lang w:val="en-US"/>
        </w:rPr>
      </w:pPr>
      <w:r w:rsidRPr="00AA1B6C">
        <w:rPr>
          <w:rFonts w:ascii="Calibri" w:hAnsi="Calibri" w:cs="Calibri"/>
          <w:lang w:val="en-US"/>
        </w:rPr>
        <w:t xml:space="preserve">Laura MCR Pathways - </w:t>
      </w:r>
      <w:r w:rsidRPr="00AA1B6C">
        <w:rPr>
          <w:rFonts w:ascii="Calibri" w:hAnsi="Calibri" w:cs="Calibri"/>
          <w:lang w:val="en-US"/>
        </w:rPr>
        <w:t xml:space="preserve">support primarily care experienced young people in secondary schools, but also any young person that </w:t>
      </w:r>
      <w:r w:rsidR="006943C3" w:rsidRPr="00AA1B6C">
        <w:rPr>
          <w:rFonts w:ascii="Calibri" w:hAnsi="Calibri" w:cs="Calibri"/>
          <w:lang w:val="en-US"/>
        </w:rPr>
        <w:t>comes</w:t>
      </w:r>
      <w:r w:rsidRPr="00AA1B6C">
        <w:rPr>
          <w:rFonts w:ascii="Calibri" w:hAnsi="Calibri" w:cs="Calibri"/>
          <w:lang w:val="en-US"/>
        </w:rPr>
        <w:t xml:space="preserve"> from a background where there's some sort of instability</w:t>
      </w:r>
      <w:r>
        <w:rPr>
          <w:rFonts w:ascii="Calibri" w:hAnsi="Calibri" w:cs="Calibri"/>
          <w:lang w:val="en-US"/>
        </w:rPr>
        <w:t xml:space="preserve"> in </w:t>
      </w:r>
      <w:r w:rsidRPr="00AA1B6C">
        <w:rPr>
          <w:rFonts w:ascii="Calibri" w:hAnsi="Calibri" w:cs="Calibri"/>
          <w:lang w:val="en-US"/>
        </w:rPr>
        <w:t>in Oban</w:t>
      </w:r>
      <w:r>
        <w:rPr>
          <w:rFonts w:ascii="Calibri" w:hAnsi="Calibri" w:cs="Calibri"/>
          <w:lang w:val="en-US"/>
        </w:rPr>
        <w:t xml:space="preserve"> </w:t>
      </w:r>
      <w:r w:rsidRPr="00AA1B6C">
        <w:rPr>
          <w:rFonts w:ascii="Calibri" w:hAnsi="Calibri" w:cs="Calibri"/>
          <w:lang w:val="en-US"/>
        </w:rPr>
        <w:t>High</w:t>
      </w:r>
      <w:r>
        <w:rPr>
          <w:rFonts w:ascii="Calibri" w:hAnsi="Calibri" w:cs="Calibri"/>
          <w:lang w:val="en-US"/>
        </w:rPr>
        <w:t>,</w:t>
      </w:r>
      <w:r w:rsidRPr="00AA1B6C">
        <w:rPr>
          <w:rFonts w:ascii="Calibri" w:hAnsi="Calibri" w:cs="Calibri"/>
          <w:lang w:val="en-US"/>
        </w:rPr>
        <w:t xml:space="preserve"> Dunoon </w:t>
      </w:r>
      <w:r w:rsidR="006943C3" w:rsidRPr="00AA1B6C">
        <w:rPr>
          <w:rFonts w:ascii="Calibri" w:hAnsi="Calibri" w:cs="Calibri"/>
          <w:lang w:val="en-US"/>
        </w:rPr>
        <w:t>Grammar,</w:t>
      </w:r>
      <w:r w:rsidRPr="00AA1B6C">
        <w:rPr>
          <w:rFonts w:ascii="Calibri" w:hAnsi="Calibri" w:cs="Calibri"/>
          <w:lang w:val="en-US"/>
        </w:rPr>
        <w:t xml:space="preserve"> and Hermitage Academy</w:t>
      </w:r>
      <w:r w:rsidR="006943C3">
        <w:rPr>
          <w:rFonts w:ascii="Calibri" w:hAnsi="Calibri" w:cs="Calibri"/>
          <w:lang w:val="en-US"/>
        </w:rPr>
        <w:t xml:space="preserve">. </w:t>
      </w:r>
      <w:r w:rsidR="006943C3" w:rsidRPr="00AA1B6C">
        <w:rPr>
          <w:rFonts w:ascii="Calibri" w:hAnsi="Calibri" w:cs="Calibri"/>
          <w:lang w:val="en-US"/>
        </w:rPr>
        <w:t>There has</w:t>
      </w:r>
      <w:r w:rsidRPr="00AA1B6C">
        <w:rPr>
          <w:rFonts w:ascii="Calibri" w:hAnsi="Calibri" w:cs="Calibri"/>
          <w:lang w:val="en-US"/>
        </w:rPr>
        <w:t xml:space="preserve"> been great uptake in terms of the volunteer mentors </w:t>
      </w:r>
      <w:r>
        <w:rPr>
          <w:rFonts w:ascii="Calibri" w:hAnsi="Calibri" w:cs="Calibri"/>
          <w:lang w:val="en-US"/>
        </w:rPr>
        <w:t xml:space="preserve">and </w:t>
      </w:r>
      <w:r w:rsidRPr="00AA1B6C">
        <w:rPr>
          <w:rFonts w:ascii="Calibri" w:hAnsi="Calibri" w:cs="Calibri"/>
          <w:lang w:val="en-US"/>
        </w:rPr>
        <w:t xml:space="preserve">it just has been going </w:t>
      </w:r>
      <w:r w:rsidR="006943C3" w:rsidRPr="00AA1B6C">
        <w:rPr>
          <w:rFonts w:ascii="Calibri" w:hAnsi="Calibri" w:cs="Calibri"/>
          <w:lang w:val="en-US"/>
        </w:rPr>
        <w:t>well</w:t>
      </w:r>
      <w:r w:rsidRPr="00AA1B6C">
        <w:rPr>
          <w:rFonts w:ascii="Calibri" w:hAnsi="Calibri" w:cs="Calibri"/>
          <w:lang w:val="en-US"/>
        </w:rPr>
        <w:t xml:space="preserve"> in Argyll and Bute</w:t>
      </w:r>
      <w:r>
        <w:rPr>
          <w:rFonts w:ascii="Calibri" w:hAnsi="Calibri" w:cs="Calibri"/>
          <w:lang w:val="en-US"/>
        </w:rPr>
        <w:t xml:space="preserve"> with the service expanded to Rothesay</w:t>
      </w:r>
      <w:r w:rsidR="006943C3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Referrals are increasing year on year and there is a need for more volunteer mentors</w:t>
      </w:r>
      <w:r w:rsidR="006943C3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 xml:space="preserve">Historically funded by Scottish Government and the Local Authority, MCR are looking to fundraise elsewhere to ensure sustainability </w:t>
      </w:r>
      <w:r w:rsidR="006943C3">
        <w:rPr>
          <w:rFonts w:ascii="Calibri" w:hAnsi="Calibri" w:cs="Calibri"/>
          <w:lang w:val="en-US"/>
        </w:rPr>
        <w:t>and</w:t>
      </w:r>
      <w:r>
        <w:rPr>
          <w:rFonts w:ascii="Calibri" w:hAnsi="Calibri" w:cs="Calibri"/>
          <w:lang w:val="en-US"/>
        </w:rPr>
        <w:t xml:space="preserve"> exploring policy work.</w:t>
      </w:r>
    </w:p>
    <w:p w14:paraId="681BD977" w14:textId="77777777" w:rsidR="00AA1B6C" w:rsidRDefault="00AA1B6C" w:rsidP="001C286C">
      <w:pPr>
        <w:rPr>
          <w:rFonts w:ascii="Calibri" w:hAnsi="Calibri" w:cs="Calibri"/>
          <w:lang w:val="en-US"/>
        </w:rPr>
      </w:pPr>
    </w:p>
    <w:p w14:paraId="3BE782AC" w14:textId="52EEFD8E" w:rsidR="00AA1B6C" w:rsidRDefault="00AA1B6C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Kerry Kooth – The service is going </w:t>
      </w:r>
      <w:r w:rsidR="006943C3">
        <w:rPr>
          <w:rFonts w:ascii="Calibri" w:hAnsi="Calibri" w:cs="Calibri"/>
          <w:lang w:val="en-US"/>
        </w:rPr>
        <w:t>well</w:t>
      </w:r>
      <w:r>
        <w:rPr>
          <w:rFonts w:ascii="Calibri" w:hAnsi="Calibri" w:cs="Calibri"/>
          <w:lang w:val="en-US"/>
        </w:rPr>
        <w:t xml:space="preserve"> in Argyll and Bute</w:t>
      </w:r>
      <w:r w:rsidR="006943C3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 xml:space="preserve">The service is for </w:t>
      </w:r>
      <w:r w:rsidR="006943C3">
        <w:rPr>
          <w:rFonts w:ascii="Calibri" w:hAnsi="Calibri" w:cs="Calibri"/>
          <w:lang w:val="en-US"/>
        </w:rPr>
        <w:t>10–18-year-olds</w:t>
      </w:r>
      <w:r>
        <w:rPr>
          <w:rFonts w:ascii="Calibri" w:hAnsi="Calibri" w:cs="Calibri"/>
          <w:lang w:val="en-US"/>
        </w:rPr>
        <w:t xml:space="preserve"> but they tend to see it used most by </w:t>
      </w:r>
      <w:r w:rsidR="006943C3">
        <w:rPr>
          <w:rFonts w:ascii="Calibri" w:hAnsi="Calibri" w:cs="Calibri"/>
          <w:lang w:val="en-US"/>
        </w:rPr>
        <w:t>11–14-year-olds</w:t>
      </w:r>
      <w:r>
        <w:rPr>
          <w:rFonts w:ascii="Calibri" w:hAnsi="Calibri" w:cs="Calibri"/>
          <w:lang w:val="en-US"/>
        </w:rPr>
        <w:t>. O</w:t>
      </w:r>
      <w:r w:rsidRPr="00AA1B6C">
        <w:rPr>
          <w:rFonts w:ascii="Calibri" w:hAnsi="Calibri" w:cs="Calibri"/>
          <w:lang w:val="en-US"/>
        </w:rPr>
        <w:t xml:space="preserve">ut of hours usage is </w:t>
      </w:r>
      <w:r w:rsidR="006943C3" w:rsidRPr="00AA1B6C">
        <w:rPr>
          <w:rFonts w:ascii="Calibri" w:hAnsi="Calibri" w:cs="Calibri"/>
          <w:lang w:val="en-US"/>
        </w:rPr>
        <w:t>high</w:t>
      </w:r>
      <w:r w:rsidRPr="00AA1B6C">
        <w:rPr>
          <w:rFonts w:ascii="Calibri" w:hAnsi="Calibri" w:cs="Calibri"/>
          <w:lang w:val="en-US"/>
        </w:rPr>
        <w:t xml:space="preserve"> for Argyll and </w:t>
      </w:r>
      <w:r w:rsidR="006943C3" w:rsidRPr="00AA1B6C">
        <w:rPr>
          <w:rFonts w:ascii="Calibri" w:hAnsi="Calibri" w:cs="Calibri"/>
          <w:lang w:val="en-US"/>
        </w:rPr>
        <w:t>Bute</w:t>
      </w:r>
      <w:r w:rsidR="006943C3">
        <w:rPr>
          <w:rFonts w:ascii="Calibri" w:hAnsi="Calibri" w:cs="Calibri"/>
          <w:lang w:val="en-US"/>
        </w:rPr>
        <w:t xml:space="preserve"> with</w:t>
      </w:r>
      <w:r>
        <w:rPr>
          <w:rFonts w:ascii="Calibri" w:hAnsi="Calibri" w:cs="Calibri"/>
          <w:lang w:val="en-US"/>
        </w:rPr>
        <w:t xml:space="preserve"> </w:t>
      </w:r>
      <w:r w:rsidRPr="00AA1B6C">
        <w:rPr>
          <w:rFonts w:ascii="Calibri" w:hAnsi="Calibri" w:cs="Calibri"/>
          <w:lang w:val="en-US"/>
        </w:rPr>
        <w:t xml:space="preserve">78% of our logins over the last six months for Argyll and Bute bout with </w:t>
      </w:r>
      <w:r w:rsidR="00D87D5E">
        <w:rPr>
          <w:rFonts w:ascii="Calibri" w:hAnsi="Calibri" w:cs="Calibri"/>
          <w:lang w:val="en-US"/>
        </w:rPr>
        <w:t>9-5.</w:t>
      </w:r>
    </w:p>
    <w:p w14:paraId="39A8D2BE" w14:textId="568BEAD9" w:rsidR="00D87D5E" w:rsidRDefault="00D87D5E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Libby Dobbie – the armed forces training sent out recently – is this for local authority only?</w:t>
      </w:r>
    </w:p>
    <w:p w14:paraId="0E5D3F33" w14:textId="08608375" w:rsidR="00D87D5E" w:rsidRPr="00AA1B6C" w:rsidRDefault="00D87D5E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Man</w:t>
      </w:r>
      <w:r w:rsidR="006943C3">
        <w:rPr>
          <w:rFonts w:ascii="Calibri" w:hAnsi="Calibri" w:cs="Calibri"/>
          <w:lang w:val="en-US"/>
        </w:rPr>
        <w:t>d</w:t>
      </w:r>
      <w:r>
        <w:rPr>
          <w:rFonts w:ascii="Calibri" w:hAnsi="Calibri" w:cs="Calibri"/>
          <w:lang w:val="en-US"/>
        </w:rPr>
        <w:t>y will check this after meeting and let Libby know.</w:t>
      </w:r>
    </w:p>
    <w:p w14:paraId="49665791" w14:textId="77777777" w:rsidR="001C286C" w:rsidRPr="0076125A" w:rsidRDefault="001C286C" w:rsidP="001C286C">
      <w:pPr>
        <w:rPr>
          <w:rFonts w:ascii="Calibri" w:hAnsi="Calibri" w:cs="Calibri"/>
          <w:b/>
          <w:bCs/>
          <w:lang w:val="en-US"/>
        </w:rPr>
      </w:pPr>
      <w:r w:rsidRPr="0076125A">
        <w:rPr>
          <w:rFonts w:ascii="Calibri" w:hAnsi="Calibri" w:cs="Calibri"/>
          <w:b/>
          <w:bCs/>
          <w:lang w:val="en-US"/>
        </w:rPr>
        <w:t>AOCB</w:t>
      </w:r>
    </w:p>
    <w:p w14:paraId="763A3CC6" w14:textId="643AA5D2" w:rsidR="001C286C" w:rsidRDefault="00D87D5E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Tanya – Changes to the disclosure act, time is starting to run out for complying with these.</w:t>
      </w:r>
    </w:p>
    <w:p w14:paraId="09765EA4" w14:textId="6412A2DC" w:rsidR="00D87D5E" w:rsidRDefault="00D87D5E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Kirsten shared the link for more information in the chat - </w:t>
      </w:r>
      <w:hyperlink r:id="rId4" w:history="1">
        <w:r w:rsidRPr="007C2C58">
          <w:rPr>
            <w:rStyle w:val="Hyperlink"/>
            <w:rFonts w:ascii="Calibri" w:hAnsi="Calibri" w:cs="Calibri"/>
            <w:lang w:val="en-US"/>
          </w:rPr>
          <w:t>https://www.volunteerscotland.net/disclosure-services/the-disclosure-scotland-act-2020</w:t>
        </w:r>
      </w:hyperlink>
    </w:p>
    <w:p w14:paraId="2BEAD23A" w14:textId="2F26ECDA" w:rsidR="00D87D5E" w:rsidRDefault="00D87D5E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Tanya also reminded the group of UNCR training for boards.</w:t>
      </w:r>
    </w:p>
    <w:p w14:paraId="7A183DB9" w14:textId="6A92B6AA" w:rsidR="00D87D5E" w:rsidRPr="00C22FEC" w:rsidRDefault="00D87D5E" w:rsidP="001C286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The date of the next meeting is the </w:t>
      </w:r>
      <w:r w:rsidR="006943C3">
        <w:rPr>
          <w:rFonts w:ascii="Calibri" w:hAnsi="Calibri" w:cs="Calibri"/>
          <w:lang w:val="en-US"/>
        </w:rPr>
        <w:t>17</w:t>
      </w:r>
      <w:r w:rsidR="006943C3" w:rsidRPr="00D87D5E">
        <w:rPr>
          <w:rFonts w:ascii="Calibri" w:hAnsi="Calibri" w:cs="Calibri"/>
          <w:vertAlign w:val="superscript"/>
          <w:lang w:val="en-US"/>
        </w:rPr>
        <w:t>th of</w:t>
      </w:r>
      <w:r>
        <w:rPr>
          <w:rFonts w:ascii="Calibri" w:hAnsi="Calibri" w:cs="Calibri"/>
          <w:lang w:val="en-US"/>
        </w:rPr>
        <w:t xml:space="preserve"> June at 1pm and it was decided to go for Hybrid </w:t>
      </w:r>
      <w:r w:rsidR="006943C3">
        <w:rPr>
          <w:rFonts w:ascii="Calibri" w:hAnsi="Calibri" w:cs="Calibri"/>
          <w:lang w:val="en-US"/>
        </w:rPr>
        <w:t>within</w:t>
      </w:r>
      <w:r>
        <w:rPr>
          <w:rFonts w:ascii="Calibri" w:hAnsi="Calibri" w:cs="Calibri"/>
          <w:lang w:val="en-US"/>
        </w:rPr>
        <w:t xml:space="preserve"> person attendance at the Inveraray Hub.</w:t>
      </w:r>
    </w:p>
    <w:p w14:paraId="64C3863C" w14:textId="77777777" w:rsidR="001C286C" w:rsidRDefault="001C286C" w:rsidP="001C286C"/>
    <w:p w14:paraId="0AE05187" w14:textId="77777777" w:rsidR="006306E2" w:rsidRDefault="006306E2"/>
    <w:sectPr w:rsidR="00630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6C"/>
    <w:rsid w:val="001C286C"/>
    <w:rsid w:val="00322CC7"/>
    <w:rsid w:val="00433099"/>
    <w:rsid w:val="00543C08"/>
    <w:rsid w:val="006306E2"/>
    <w:rsid w:val="006943C3"/>
    <w:rsid w:val="0080289B"/>
    <w:rsid w:val="00AA1B6C"/>
    <w:rsid w:val="00B33A7B"/>
    <w:rsid w:val="00D35F97"/>
    <w:rsid w:val="00D87D5E"/>
    <w:rsid w:val="00FB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07E0"/>
  <w15:chartTrackingRefBased/>
  <w15:docId w15:val="{44E996DF-9E58-47F9-9144-27152346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86C"/>
  </w:style>
  <w:style w:type="paragraph" w:styleId="Heading1">
    <w:name w:val="heading 1"/>
    <w:basedOn w:val="Normal"/>
    <w:next w:val="Normal"/>
    <w:link w:val="Heading1Char"/>
    <w:uiPriority w:val="9"/>
    <w:qFormat/>
    <w:rsid w:val="001C2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D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olunteerscotland.net/disclosure-services/the-disclosure-scotland-act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Johnston</dc:creator>
  <cp:keywords/>
  <dc:description/>
  <cp:lastModifiedBy>Kirsten Johnston</cp:lastModifiedBy>
  <cp:revision>1</cp:revision>
  <dcterms:created xsi:type="dcterms:W3CDTF">2025-06-03T13:36:00Z</dcterms:created>
  <dcterms:modified xsi:type="dcterms:W3CDTF">2025-06-03T15:17:00Z</dcterms:modified>
</cp:coreProperties>
</file>